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38" w:rsidRDefault="003A1D38" w:rsidP="00EE1AF7">
      <w:pPr>
        <w:pStyle w:val="NormalWeb"/>
        <w:spacing w:line="360" w:lineRule="atLeast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 xml:space="preserve">Rapid Re-Housing Case Manager </w:t>
      </w:r>
    </w:p>
    <w:p w:rsidR="003A1D38" w:rsidRDefault="003A1D38" w:rsidP="00EE1AF7">
      <w:pPr>
        <w:pStyle w:val="NormalWeb"/>
        <w:spacing w:line="360" w:lineRule="atLeast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EE1AF7" w:rsidRDefault="00EE1AF7" w:rsidP="00EE1AF7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proofErr w:type="gramStart"/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Essential Functions* of the position are detailed below and include any physical requirements checked below: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1. Provides case management and supportive services to assigned clients by assisting them with locating and securing housing;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2. Advocates for clients with regard to financial, state/federal benefits, housing, job training, job referral and or treatment programs;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 xml:space="preserve">3. Completes service plans and program assessments in client homes, Agency work locations, or other public locations that are accessible to the clients, including but not limited to: individual interviews, collateral conferences, evaluation of client needs and abilities and following </w:t>
      </w:r>
      <w:proofErr w:type="spellStart"/>
      <w:r>
        <w:rPr>
          <w:rFonts w:ascii="Lucida Sans Unicode" w:hAnsi="Lucida Sans Unicode" w:cs="Lucida Sans Unicode"/>
          <w:color w:val="000000"/>
          <w:sz w:val="17"/>
          <w:szCs w:val="17"/>
        </w:rPr>
        <w:t>up,when</w:t>
      </w:r>
      <w:proofErr w:type="spellEnd"/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necessary;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4. Maintains up-to-date and accurate client files and databases, as required by agency/programmatic policies and procedures, professional standards, and external requirements of all relevant regulatory, licensing or accrediting bodies in the course of performing job expectations;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5. Knows and complies with the laws and regulations relevant to the position and services.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t>6. Works collaborative with internal and external partners to obtain services for clients</w:t>
      </w:r>
      <w:proofErr w:type="gramStart"/>
      <w:r>
        <w:rPr>
          <w:rFonts w:ascii="Lucida Sans Unicode" w:hAnsi="Lucida Sans Unicode" w:cs="Lucida Sans Unicode"/>
          <w:color w:val="000000"/>
          <w:sz w:val="17"/>
          <w:szCs w:val="17"/>
        </w:rPr>
        <w:t>;</w:t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7. Participates in community outreach efforts and attends community events to develop and maintain positive and collaborative relationships with community partners</w:t>
      </w:r>
      <w:proofErr w:type="gramStart"/>
      <w:r>
        <w:rPr>
          <w:rFonts w:ascii="Lucida Sans Unicode" w:hAnsi="Lucida Sans Unicode" w:cs="Lucida Sans Unicode"/>
          <w:color w:val="000000"/>
          <w:sz w:val="17"/>
          <w:szCs w:val="17"/>
        </w:rPr>
        <w:t>;</w:t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8. Meets with each client, as required by the Program or based on client needs</w:t>
      </w:r>
      <w:proofErr w:type="gramStart"/>
      <w:r>
        <w:rPr>
          <w:rFonts w:ascii="Lucida Sans Unicode" w:hAnsi="Lucida Sans Unicode" w:cs="Lucida Sans Unicode"/>
          <w:color w:val="000000"/>
          <w:sz w:val="17"/>
          <w:szCs w:val="17"/>
        </w:rPr>
        <w:t>;</w:t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9. Assists the Program Director with completing reports and the grant writing process, as needed.</w:t>
      </w:r>
    </w:p>
    <w:p w:rsidR="00EE1AF7" w:rsidRDefault="00EE1AF7" w:rsidP="00EE1AF7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PLEASE NOTE:* Essential functions include all other duties and responsibilities as assigned.</w:t>
      </w:r>
    </w:p>
    <w:p w:rsidR="00EE1AF7" w:rsidRDefault="00EE1AF7" w:rsidP="00EE1AF7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X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Kneel and move from sitting, bending, kneeling or standing multiple times a day.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X Push and pull objects up to 25 pounds.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X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Climb up and down up to </w:t>
      </w:r>
      <w:proofErr w:type="gramStart"/>
      <w:r>
        <w:rPr>
          <w:rFonts w:ascii="Lucida Sans Unicode" w:hAnsi="Lucida Sans Unicode" w:cs="Lucida Sans Unicode"/>
          <w:color w:val="000000"/>
          <w:sz w:val="17"/>
          <w:szCs w:val="17"/>
        </w:rPr>
        <w:t>6</w:t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flights of stairs at a time.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X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Lift up to 25 pounds.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Additional Requirements: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Other Requirements: Comply with program and/or Agency requirements related to: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X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Background check, including any program specific requirements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Physical examination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Drug Testing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TB Testing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X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Driver's License and reliable transportation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lastRenderedPageBreak/>
        <w:t>X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Agency-specified automobile insurance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X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Additional Requirements: May be asked to occasionally work evenings, weekends or special events, as needed.</w:t>
      </w:r>
    </w:p>
    <w:p w:rsidR="00EE1AF7" w:rsidRDefault="00EE1AF7" w:rsidP="00EE1AF7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Immediate Supervisor: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Program Director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Directly Supervises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: N/A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 xml:space="preserve">Indirectly </w:t>
      </w:r>
      <w:proofErr w:type="gramStart"/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Supervises</w:t>
      </w:r>
      <w:proofErr w:type="gramEnd"/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: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volunteers and/or interns</w:t>
      </w:r>
    </w:p>
    <w:p w:rsidR="00EE1AF7" w:rsidRDefault="00EE1AF7" w:rsidP="00EE1AF7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Education and Experience Requirements:</w:t>
      </w:r>
    </w:p>
    <w:p w:rsidR="00EE1AF7" w:rsidRDefault="00EE1AF7" w:rsidP="00EE1AF7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Relevant Education</w:t>
      </w:r>
      <w:proofErr w:type="gramStart"/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:</w:t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 xml:space="preserve">Preferred: </w:t>
      </w:r>
      <w:proofErr w:type="spellStart"/>
      <w:r>
        <w:rPr>
          <w:rFonts w:ascii="Lucida Sans Unicode" w:hAnsi="Lucida Sans Unicode" w:cs="Lucida Sans Unicode"/>
          <w:color w:val="000000"/>
          <w:sz w:val="17"/>
          <w:szCs w:val="17"/>
        </w:rPr>
        <w:t>MSW</w:t>
      </w:r>
      <w:proofErr w:type="spellEnd"/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or </w:t>
      </w:r>
      <w:proofErr w:type="spellStart"/>
      <w:r>
        <w:rPr>
          <w:rFonts w:ascii="Lucida Sans Unicode" w:hAnsi="Lucida Sans Unicode" w:cs="Lucida Sans Unicode"/>
          <w:color w:val="000000"/>
          <w:sz w:val="17"/>
          <w:szCs w:val="17"/>
        </w:rPr>
        <w:t>Masters</w:t>
      </w:r>
      <w:proofErr w:type="spellEnd"/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Degree in related field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Minimum: Bachelor's Degree in Related Area</w:t>
      </w:r>
    </w:p>
    <w:p w:rsidR="00EE1AF7" w:rsidRDefault="00EE1AF7" w:rsidP="00EE1AF7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Relevant Experience</w:t>
      </w:r>
      <w:proofErr w:type="gramStart"/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:</w:t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 xml:space="preserve">Preferred: 2+ years of related experience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Minimum: 1-2 years of social services</w:t>
      </w:r>
    </w:p>
    <w:p w:rsidR="00EE1AF7" w:rsidRDefault="00EE1AF7" w:rsidP="00EE1AF7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Certification/Licensure</w:t>
      </w:r>
      <w:proofErr w:type="gramStart"/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:</w:t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Preferred: Licensed Social Worker/Licensed Clinical Social Worker or Licensed Professional Counselor/Licensed Clinical Professional Counselor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Minimum: N/A</w:t>
      </w:r>
    </w:p>
    <w:p w:rsidR="003A1D38" w:rsidRDefault="003A1D38" w:rsidP="003A1D38">
      <w:pPr>
        <w:pStyle w:val="NormalWeb"/>
        <w:spacing w:line="360" w:lineRule="atLeast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3A1D38" w:rsidRDefault="003A1D38" w:rsidP="003A1D38">
      <w:pPr>
        <w:pStyle w:val="NormalWeb"/>
        <w:spacing w:line="360" w:lineRule="atLeast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3A1D38" w:rsidRDefault="003A1D38" w:rsidP="003A1D38">
      <w:pPr>
        <w:pStyle w:val="NormalWeb"/>
        <w:spacing w:line="360" w:lineRule="atLeast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3A1D38" w:rsidRDefault="003A1D38" w:rsidP="003A1D38">
      <w:pPr>
        <w:pStyle w:val="NormalWeb"/>
        <w:spacing w:line="360" w:lineRule="atLeast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3A1D38" w:rsidRDefault="003A1D38" w:rsidP="003A1D38">
      <w:pPr>
        <w:pStyle w:val="NormalWeb"/>
        <w:spacing w:line="360" w:lineRule="atLeast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3A1D38" w:rsidRDefault="003A1D38" w:rsidP="003A1D38">
      <w:pPr>
        <w:pStyle w:val="NormalWeb"/>
        <w:spacing w:line="360" w:lineRule="atLeast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3A1D38" w:rsidRDefault="003A1D38" w:rsidP="003A1D38">
      <w:pPr>
        <w:pStyle w:val="NormalWeb"/>
        <w:spacing w:line="360" w:lineRule="atLeast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3A1D38" w:rsidRDefault="003A1D38" w:rsidP="003A1D38">
      <w:pPr>
        <w:pStyle w:val="NormalWeb"/>
        <w:spacing w:line="360" w:lineRule="atLeast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3A1D38" w:rsidRDefault="003A1D38" w:rsidP="003A1D38">
      <w:pPr>
        <w:pStyle w:val="NormalWeb"/>
        <w:spacing w:line="360" w:lineRule="atLeast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3A1D38" w:rsidRDefault="003A1D38" w:rsidP="003A1D38">
      <w:pPr>
        <w:pStyle w:val="NormalWeb"/>
        <w:spacing w:line="360" w:lineRule="atLeast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lastRenderedPageBreak/>
        <w:t xml:space="preserve">Housing Navigator </w:t>
      </w:r>
      <w:bookmarkStart w:id="0" w:name="_GoBack"/>
      <w:bookmarkEnd w:id="0"/>
    </w:p>
    <w:p w:rsidR="003A1D38" w:rsidRDefault="003A1D38" w:rsidP="003A1D38">
      <w:pPr>
        <w:pStyle w:val="NormalWeb"/>
        <w:spacing w:line="360" w:lineRule="atLeast"/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</w:pPr>
    </w:p>
    <w:p w:rsidR="003A1D38" w:rsidRDefault="003A1D38" w:rsidP="003A1D38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proofErr w:type="gramStart"/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Essential Functions* of the position are detailed below and include any physical requirements checked below: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1. Provides case management and supportive services to assigned clients by assisting them with locating and securing housing;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2. Advocates for clients with regard to financial, state/federal benefits, housing, job training, job referral and or treatment programs;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 xml:space="preserve">3. Completes service plans and program assessments in client homes, Agency work locations, or other public locations that are accessible to the clients, including but not limited to: individual interviews, collateral conferences, evaluation of client needs and abilities and following </w:t>
      </w:r>
      <w:proofErr w:type="spellStart"/>
      <w:r>
        <w:rPr>
          <w:rFonts w:ascii="Lucida Sans Unicode" w:hAnsi="Lucida Sans Unicode" w:cs="Lucida Sans Unicode"/>
          <w:color w:val="000000"/>
          <w:sz w:val="17"/>
          <w:szCs w:val="17"/>
        </w:rPr>
        <w:t>up,when</w:t>
      </w:r>
      <w:proofErr w:type="spellEnd"/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necessary;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4. Maintains up-to-date and accurate client files and databases, as required by agency/programmatic policies and procedures, professional standards, and external requirements of all relevant regulatory, licensing or accrediting bodies in the course of performing job expectations;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5. Knows and complies with the laws and regulations relevant to the position and services.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t>6. Works collaborative with internal and external partners to obtain services for clients</w:t>
      </w:r>
      <w:proofErr w:type="gramStart"/>
      <w:r>
        <w:rPr>
          <w:rFonts w:ascii="Lucida Sans Unicode" w:hAnsi="Lucida Sans Unicode" w:cs="Lucida Sans Unicode"/>
          <w:color w:val="000000"/>
          <w:sz w:val="17"/>
          <w:szCs w:val="17"/>
        </w:rPr>
        <w:t>;</w:t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7. Participates in community outreach efforts and attends community events to develop and maintain positive and collaborative relationships with community partners</w:t>
      </w:r>
      <w:proofErr w:type="gramStart"/>
      <w:r>
        <w:rPr>
          <w:rFonts w:ascii="Lucida Sans Unicode" w:hAnsi="Lucida Sans Unicode" w:cs="Lucida Sans Unicode"/>
          <w:color w:val="000000"/>
          <w:sz w:val="17"/>
          <w:szCs w:val="17"/>
        </w:rPr>
        <w:t>;</w:t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8. Meets with each client, as required by the Program or based on client needs</w:t>
      </w:r>
      <w:proofErr w:type="gramStart"/>
      <w:r>
        <w:rPr>
          <w:rFonts w:ascii="Lucida Sans Unicode" w:hAnsi="Lucida Sans Unicode" w:cs="Lucida Sans Unicode"/>
          <w:color w:val="000000"/>
          <w:sz w:val="17"/>
          <w:szCs w:val="17"/>
        </w:rPr>
        <w:t>;</w:t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9. Assists the Program Director with completing reports and the grant writing process, as needed.</w:t>
      </w:r>
    </w:p>
    <w:p w:rsidR="003A1D38" w:rsidRDefault="003A1D38" w:rsidP="003A1D38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PLEASE NOTE:* Essential functions include all other duties and responsibilities as assigned.</w:t>
      </w:r>
    </w:p>
    <w:p w:rsidR="003A1D38" w:rsidRDefault="003A1D38" w:rsidP="003A1D38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X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Kneel and move from sitting, bending, kneeling or standing multiple times a day.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X Push and pull objects up to 25 pounds.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X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Climb up and down up to </w:t>
      </w:r>
      <w:proofErr w:type="gramStart"/>
      <w:r>
        <w:rPr>
          <w:rFonts w:ascii="Lucida Sans Unicode" w:hAnsi="Lucida Sans Unicode" w:cs="Lucida Sans Unicode"/>
          <w:color w:val="000000"/>
          <w:sz w:val="17"/>
          <w:szCs w:val="17"/>
        </w:rPr>
        <w:t>6</w:t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flights of stairs at a time.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X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Lift up to 25 pounds.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Additional Requirements: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Other Requirements: Comply with program and/or Agency requirements related to: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X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Background check, including any program specific requirements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Physical examination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Drug Testing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TB Testing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X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Driver's License and reliable transportation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lastRenderedPageBreak/>
        <w:t>X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Agency-specified automobile insurance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X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Additional Requirements: May be asked to occasionally work evenings, weekends or special events, as needed.</w:t>
      </w:r>
    </w:p>
    <w:p w:rsidR="003A1D38" w:rsidRDefault="003A1D38" w:rsidP="003A1D38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Immediate Supervisor: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Program Director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Directly Supervises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>: N/A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</w: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 xml:space="preserve">Indirectly </w:t>
      </w:r>
      <w:proofErr w:type="gramStart"/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Supervises</w:t>
      </w:r>
      <w:proofErr w:type="gramEnd"/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: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volunteers and/or interns</w:t>
      </w:r>
    </w:p>
    <w:p w:rsidR="003A1D38" w:rsidRDefault="003A1D38" w:rsidP="003A1D38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Education and Experience Requirements:</w:t>
      </w:r>
    </w:p>
    <w:p w:rsidR="003A1D38" w:rsidRDefault="003A1D38" w:rsidP="003A1D38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Relevant Education</w:t>
      </w:r>
      <w:proofErr w:type="gramStart"/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:</w:t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 xml:space="preserve">Preferred: </w:t>
      </w:r>
      <w:proofErr w:type="spellStart"/>
      <w:r>
        <w:rPr>
          <w:rFonts w:ascii="Lucida Sans Unicode" w:hAnsi="Lucida Sans Unicode" w:cs="Lucida Sans Unicode"/>
          <w:color w:val="000000"/>
          <w:sz w:val="17"/>
          <w:szCs w:val="17"/>
        </w:rPr>
        <w:t>MSW</w:t>
      </w:r>
      <w:proofErr w:type="spellEnd"/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or </w:t>
      </w:r>
      <w:proofErr w:type="spellStart"/>
      <w:r>
        <w:rPr>
          <w:rFonts w:ascii="Lucida Sans Unicode" w:hAnsi="Lucida Sans Unicode" w:cs="Lucida Sans Unicode"/>
          <w:color w:val="000000"/>
          <w:sz w:val="17"/>
          <w:szCs w:val="17"/>
        </w:rPr>
        <w:t>Masters</w:t>
      </w:r>
      <w:proofErr w:type="spellEnd"/>
      <w:r>
        <w:rPr>
          <w:rFonts w:ascii="Lucida Sans Unicode" w:hAnsi="Lucida Sans Unicode" w:cs="Lucida Sans Unicode"/>
          <w:color w:val="000000"/>
          <w:sz w:val="17"/>
          <w:szCs w:val="17"/>
        </w:rPr>
        <w:t xml:space="preserve"> Degree in related field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Minimum: Bachelor's Degree in Related Area</w:t>
      </w:r>
    </w:p>
    <w:p w:rsidR="003A1D38" w:rsidRDefault="003A1D38" w:rsidP="003A1D38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Relevant Experience</w:t>
      </w:r>
      <w:proofErr w:type="gramStart"/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:</w:t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 xml:space="preserve">Preferred: 2+ years of related experience 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Minimum: 1-2 years of social services</w:t>
      </w:r>
    </w:p>
    <w:p w:rsidR="003A1D38" w:rsidRDefault="003A1D38" w:rsidP="003A1D38">
      <w:pPr>
        <w:pStyle w:val="NormalWeb"/>
        <w:spacing w:line="360" w:lineRule="atLeast"/>
        <w:rPr>
          <w:rFonts w:ascii="Lucida Sans Unicode" w:hAnsi="Lucida Sans Unicode" w:cs="Lucida Sans Unicode"/>
          <w:color w:val="000000"/>
          <w:sz w:val="17"/>
          <w:szCs w:val="17"/>
        </w:rPr>
      </w:pPr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Certification/Licensure</w:t>
      </w:r>
      <w:proofErr w:type="gramStart"/>
      <w:r>
        <w:rPr>
          <w:rStyle w:val="Strong"/>
          <w:rFonts w:ascii="Lucida Sans Unicode" w:hAnsi="Lucida Sans Unicode" w:cs="Lucida Sans Unicode"/>
          <w:color w:val="000000"/>
          <w:sz w:val="17"/>
          <w:szCs w:val="17"/>
        </w:rPr>
        <w:t>:</w:t>
      </w:r>
      <w:proofErr w:type="gramEnd"/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Preferred: Licensed Social Worker/Licensed Clinical Social Worker or Licensed Professional Counselor/Licensed Clinical Professional Counselor</w:t>
      </w:r>
      <w:r>
        <w:rPr>
          <w:rFonts w:ascii="Lucida Sans Unicode" w:hAnsi="Lucida Sans Unicode" w:cs="Lucida Sans Unicode"/>
          <w:color w:val="000000"/>
          <w:sz w:val="17"/>
          <w:szCs w:val="17"/>
        </w:rPr>
        <w:br/>
        <w:t>Minimum: N/A</w:t>
      </w:r>
    </w:p>
    <w:p w:rsidR="001451AF" w:rsidRDefault="001451AF"/>
    <w:sectPr w:rsidR="00145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AF7"/>
    <w:rsid w:val="001451AF"/>
    <w:rsid w:val="003A1D38"/>
    <w:rsid w:val="00EE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4F931"/>
  <w15:chartTrackingRefBased/>
  <w15:docId w15:val="{FEEF95D3-1B63-4E72-B2BB-3CC382EB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1A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09510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22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Schlappi-Kindred</dc:creator>
  <cp:keywords/>
  <dc:description/>
  <cp:lastModifiedBy>Stephanie Schlappi-Kindred</cp:lastModifiedBy>
  <cp:revision>1</cp:revision>
  <dcterms:created xsi:type="dcterms:W3CDTF">2019-02-28T17:12:00Z</dcterms:created>
  <dcterms:modified xsi:type="dcterms:W3CDTF">2019-02-28T17:36:00Z</dcterms:modified>
</cp:coreProperties>
</file>